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8" w:rsidRDefault="002D6DD8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  <w:r w:rsidRPr="00045AFA">
        <w:rPr>
          <w:rFonts w:ascii="Century Gothic" w:eastAsia="Times New Roman" w:hAnsi="Century Gothic" w:cs="Helvetica"/>
          <w:b/>
          <w:bCs/>
          <w:color w:val="000000"/>
          <w:lang w:eastAsia="nl-NL"/>
        </w:rPr>
        <w:t>Training Professioneel handelen In Teamverband  PIT</w:t>
      </w:r>
      <w:r>
        <w:rPr>
          <w:rFonts w:ascii="Century Gothic" w:eastAsia="Times New Roman" w:hAnsi="Century Gothic" w:cs="Helvetica"/>
          <w:b/>
          <w:bCs/>
          <w:color w:val="000000"/>
          <w:lang w:eastAsia="nl-NL"/>
        </w:rPr>
        <w:t xml:space="preserve"> najaar 2018</w:t>
      </w:r>
    </w:p>
    <w:p w:rsidR="00545AFC" w:rsidRDefault="00545AFC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</w:p>
    <w:p w:rsidR="00545AFC" w:rsidRDefault="00545AFC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</w:p>
    <w:p w:rsidR="00545AFC" w:rsidRDefault="00545AFC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  <w:r>
        <w:rPr>
          <w:rFonts w:ascii="Century Gothic" w:eastAsia="Times New Roman" w:hAnsi="Century Gothic" w:cs="Helvetica"/>
          <w:b/>
          <w:bCs/>
          <w:color w:val="000000"/>
          <w:lang w:eastAsia="nl-NL"/>
        </w:rPr>
        <w:t>Doelgroep</w:t>
      </w:r>
    </w:p>
    <w:p w:rsidR="00545AFC" w:rsidRDefault="00545AFC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</w:p>
    <w:p w:rsidR="00545AFC" w:rsidRPr="00545AFC" w:rsidRDefault="00545AFC" w:rsidP="002D6DD8">
      <w:pPr>
        <w:rPr>
          <w:rFonts w:ascii="Century Gothic" w:eastAsia="Times New Roman" w:hAnsi="Century Gothic" w:cs="Helvetica"/>
          <w:bCs/>
          <w:color w:val="000000"/>
          <w:lang w:eastAsia="nl-NL"/>
        </w:rPr>
      </w:pPr>
      <w:r w:rsidRPr="00545AFC">
        <w:rPr>
          <w:rFonts w:ascii="Century Gothic" w:eastAsia="Times New Roman" w:hAnsi="Century Gothic" w:cs="Helvetica"/>
          <w:bCs/>
          <w:color w:val="000000"/>
          <w:lang w:eastAsia="nl-NL"/>
        </w:rPr>
        <w:t>Verloskundigen eerste lijn. Kraamverzorgenden eerste lijn.</w:t>
      </w:r>
    </w:p>
    <w:p w:rsidR="002D6DD8" w:rsidRPr="00045AFA" w:rsidRDefault="002D6DD8" w:rsidP="002D6DD8">
      <w:pPr>
        <w:rPr>
          <w:rFonts w:ascii="Century Gothic" w:eastAsia="Times New Roman" w:hAnsi="Century Gothic" w:cs="Helvetica"/>
          <w:b/>
          <w:bCs/>
          <w:color w:val="000000"/>
          <w:lang w:eastAsia="nl-NL"/>
        </w:rPr>
      </w:pPr>
    </w:p>
    <w:p w:rsidR="002D6DD8" w:rsidRPr="00045AFA" w:rsidRDefault="002D6DD8" w:rsidP="002D6DD8">
      <w:pPr>
        <w:rPr>
          <w:rFonts w:ascii="Century Gothic" w:eastAsia="Times New Roman" w:hAnsi="Century Gothic" w:cs="Helvetica"/>
          <w:color w:val="000000"/>
          <w:lang w:eastAsia="nl-NL"/>
        </w:rPr>
      </w:pPr>
    </w:p>
    <w:p w:rsidR="00545AFC" w:rsidRPr="00545AFC" w:rsidRDefault="002D6DD8" w:rsidP="002D6DD8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lang w:val="en-US"/>
        </w:rPr>
      </w:pPr>
      <w:proofErr w:type="spellStart"/>
      <w:r w:rsidRPr="00045AFA">
        <w:rPr>
          <w:rFonts w:ascii="Century Gothic" w:hAnsi="Century Gothic" w:cs="Times"/>
          <w:b/>
          <w:bCs/>
          <w:lang w:val="en-US"/>
        </w:rPr>
        <w:t>Opzet</w:t>
      </w:r>
      <w:proofErr w:type="spellEnd"/>
      <w:r w:rsidRPr="00045AFA">
        <w:rPr>
          <w:rFonts w:ascii="Century Gothic" w:hAnsi="Century Gothic" w:cs="Times"/>
          <w:b/>
          <w:bCs/>
          <w:lang w:val="en-US"/>
        </w:rPr>
        <w:t xml:space="preserve"> van de training</w:t>
      </w:r>
    </w:p>
    <w:p w:rsidR="002D6DD8" w:rsidRPr="00045AFA" w:rsidRDefault="002D6DD8" w:rsidP="002D6DD8">
      <w:pPr>
        <w:widowControl w:val="0"/>
        <w:autoSpaceDE w:val="0"/>
        <w:autoSpaceDN w:val="0"/>
        <w:adjustRightInd w:val="0"/>
        <w:rPr>
          <w:rFonts w:ascii="Century Gothic" w:hAnsi="Century Gothic" w:cs="Times"/>
          <w:lang w:val="en-US"/>
        </w:rPr>
      </w:pPr>
      <w:r w:rsidRPr="00045AFA">
        <w:rPr>
          <w:rFonts w:ascii="Century Gothic" w:hAnsi="Century Gothic" w:cs="Times"/>
          <w:lang w:val="en-US"/>
        </w:rPr>
        <w:t> </w:t>
      </w:r>
    </w:p>
    <w:p w:rsidR="002D6DD8" w:rsidRPr="00045AFA" w:rsidRDefault="002D6DD8" w:rsidP="002D6DD8">
      <w:pPr>
        <w:rPr>
          <w:rFonts w:ascii="Century Gothic" w:eastAsia="Times New Roman" w:hAnsi="Century Gothic" w:cs="Helvetica"/>
          <w:color w:val="000000"/>
          <w:lang w:eastAsia="nl-NL"/>
        </w:rPr>
      </w:pPr>
      <w:proofErr w:type="spellStart"/>
      <w:r w:rsidRPr="00045AFA">
        <w:rPr>
          <w:rFonts w:ascii="Century Gothic" w:hAnsi="Century Gothic" w:cs="Times"/>
          <w:lang w:val="en-US"/>
        </w:rPr>
        <w:t>Een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vlotte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</w:t>
      </w:r>
      <w:proofErr w:type="spellStart"/>
      <w:r w:rsidRPr="00045AFA">
        <w:rPr>
          <w:rFonts w:ascii="Century Gothic" w:hAnsi="Century Gothic" w:cs="Times"/>
          <w:lang w:val="en-US"/>
        </w:rPr>
        <w:t>systematische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aanpak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bij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noodsituaties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wordt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geleerd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</w:t>
      </w:r>
      <w:proofErr w:type="spellStart"/>
      <w:r w:rsidRPr="00045AFA">
        <w:rPr>
          <w:rFonts w:ascii="Century Gothic" w:hAnsi="Century Gothic" w:cs="Times"/>
          <w:lang w:val="en-US"/>
        </w:rPr>
        <w:t>geoefend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r>
        <w:rPr>
          <w:rFonts w:ascii="Century Gothic" w:hAnsi="Century Gothic" w:cs="Times"/>
          <w:lang w:val="en-US"/>
        </w:rPr>
        <w:t xml:space="preserve">op </w:t>
      </w:r>
      <w:proofErr w:type="spellStart"/>
      <w:r>
        <w:rPr>
          <w:rFonts w:ascii="Century Gothic" w:hAnsi="Century Gothic" w:cs="Times"/>
          <w:lang w:val="en-US"/>
        </w:rPr>
        <w:t>locatie</w:t>
      </w:r>
      <w:proofErr w:type="spellEnd"/>
      <w:r>
        <w:rPr>
          <w:rFonts w:ascii="Century Gothic" w:hAnsi="Century Gothic" w:cs="Times"/>
          <w:lang w:val="en-US"/>
        </w:rPr>
        <w:t xml:space="preserve">. </w:t>
      </w:r>
      <w:proofErr w:type="spellStart"/>
      <w:r w:rsidRPr="00045AFA">
        <w:rPr>
          <w:rFonts w:ascii="Century Gothic" w:hAnsi="Century Gothic" w:cs="Times"/>
          <w:lang w:val="en-US"/>
        </w:rPr>
        <w:t>tijdens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deze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trainingen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wordt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er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gewerkt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r w:rsidRPr="00045AFA">
        <w:rPr>
          <w:rFonts w:ascii="Century Gothic" w:hAnsi="Century Gothic" w:cs="Times"/>
          <w:lang w:val="en-US"/>
        </w:rPr>
        <w:t xml:space="preserve">conform </w:t>
      </w:r>
      <w:proofErr w:type="spellStart"/>
      <w:r w:rsidRPr="00045AFA">
        <w:rPr>
          <w:rFonts w:ascii="Century Gothic" w:hAnsi="Century Gothic" w:cs="Times"/>
          <w:lang w:val="en-US"/>
        </w:rPr>
        <w:t>een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vaststaand</w:t>
      </w:r>
      <w:proofErr w:type="spellEnd"/>
      <w:r w:rsidRPr="00045AFA">
        <w:rPr>
          <w:rFonts w:ascii="Century Gothic" w:hAnsi="Century Gothic" w:cs="Times"/>
          <w:lang w:val="en-US"/>
        </w:rPr>
        <w:t xml:space="preserve"> protocol. De training </w:t>
      </w:r>
      <w:proofErr w:type="spellStart"/>
      <w:r w:rsidRPr="00045AFA">
        <w:rPr>
          <w:rFonts w:ascii="Century Gothic" w:hAnsi="Century Gothic" w:cs="Times"/>
          <w:lang w:val="en-US"/>
        </w:rPr>
        <w:t>bestaat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uit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een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theorie</w:t>
      </w:r>
      <w:proofErr w:type="spellEnd"/>
      <w:r w:rsidRPr="00045AFA">
        <w:rPr>
          <w:rFonts w:ascii="Century Gothic" w:hAnsi="Century Gothic" w:cs="Times"/>
          <w:lang w:val="en-US"/>
        </w:rPr>
        <w:t xml:space="preserve">- en </w:t>
      </w:r>
      <w:proofErr w:type="spellStart"/>
      <w:r w:rsidRPr="00045AFA">
        <w:rPr>
          <w:rFonts w:ascii="Century Gothic" w:hAnsi="Century Gothic" w:cs="Times"/>
          <w:lang w:val="en-US"/>
        </w:rPr>
        <w:t>praktijkgedeelte</w:t>
      </w:r>
      <w:proofErr w:type="spellEnd"/>
      <w:r w:rsidRPr="00045AFA">
        <w:rPr>
          <w:rFonts w:ascii="Century Gothic" w:hAnsi="Century Gothic" w:cs="Times"/>
          <w:lang w:val="en-US"/>
        </w:rPr>
        <w:t xml:space="preserve">. </w:t>
      </w:r>
      <w:proofErr w:type="spellStart"/>
      <w:r w:rsidRPr="00045AFA">
        <w:rPr>
          <w:rFonts w:ascii="Century Gothic" w:hAnsi="Century Gothic" w:cs="Times"/>
          <w:lang w:val="en-US"/>
        </w:rPr>
        <w:t>Vooraf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krijgen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de </w:t>
      </w:r>
      <w:proofErr w:type="spellStart"/>
      <w:r w:rsidRPr="00045AFA">
        <w:rPr>
          <w:rFonts w:ascii="Century Gothic" w:hAnsi="Century Gothic" w:cs="Times"/>
          <w:lang w:val="en-US"/>
        </w:rPr>
        <w:t>deelnemers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een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syllabus toe </w:t>
      </w:r>
      <w:proofErr w:type="spellStart"/>
      <w:r w:rsidRPr="00045AFA">
        <w:rPr>
          <w:rFonts w:ascii="Century Gothic" w:hAnsi="Century Gothic" w:cs="Times"/>
          <w:lang w:val="en-US"/>
        </w:rPr>
        <w:t>gestuurd</w:t>
      </w:r>
      <w:proofErr w:type="spellEnd"/>
      <w:r w:rsidRPr="00045AFA">
        <w:rPr>
          <w:rFonts w:ascii="Century Gothic" w:hAnsi="Century Gothic" w:cs="Times"/>
          <w:lang w:val="en-US"/>
        </w:rPr>
        <w:t xml:space="preserve">, die het </w:t>
      </w:r>
      <w:proofErr w:type="spellStart"/>
      <w:r w:rsidRPr="00045AFA">
        <w:rPr>
          <w:rFonts w:ascii="Century Gothic" w:hAnsi="Century Gothic" w:cs="Times"/>
          <w:lang w:val="en-US"/>
        </w:rPr>
        <w:t>theoriegedeelte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ondersteunt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het </w:t>
      </w:r>
      <w:proofErr w:type="spellStart"/>
      <w:r w:rsidRPr="00045AFA">
        <w:rPr>
          <w:rFonts w:ascii="Century Gothic" w:hAnsi="Century Gothic" w:cs="Times"/>
          <w:lang w:val="en-US"/>
        </w:rPr>
        <w:t>mogelijk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maakt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deze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actief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te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behandelen</w:t>
      </w:r>
      <w:proofErr w:type="spellEnd"/>
      <w:r w:rsidRPr="00045AFA">
        <w:rPr>
          <w:rFonts w:ascii="Century Gothic" w:hAnsi="Century Gothic" w:cs="Times"/>
          <w:lang w:val="en-US"/>
        </w:rPr>
        <w:t xml:space="preserve">. De </w:t>
      </w:r>
      <w:proofErr w:type="spellStart"/>
      <w:r w:rsidRPr="00045AFA">
        <w:rPr>
          <w:rFonts w:ascii="Century Gothic" w:hAnsi="Century Gothic" w:cs="Times"/>
          <w:lang w:val="en-US"/>
        </w:rPr>
        <w:t>studi</w:t>
      </w:r>
      <w:r>
        <w:rPr>
          <w:rFonts w:ascii="Century Gothic" w:hAnsi="Century Gothic" w:cs="Times"/>
          <w:lang w:val="en-US"/>
        </w:rPr>
        <w:t>ebelasting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hiervan</w:t>
      </w:r>
      <w:proofErr w:type="spellEnd"/>
      <w:r>
        <w:rPr>
          <w:rFonts w:ascii="Century Gothic" w:hAnsi="Century Gothic" w:cs="Times"/>
          <w:lang w:val="en-US"/>
        </w:rPr>
        <w:t xml:space="preserve"> is </w:t>
      </w:r>
      <w:proofErr w:type="spellStart"/>
      <w:r>
        <w:rPr>
          <w:rFonts w:ascii="Century Gothic" w:hAnsi="Century Gothic" w:cs="Times"/>
          <w:lang w:val="en-US"/>
        </w:rPr>
        <w:t>ongeveer</w:t>
      </w:r>
      <w:proofErr w:type="spellEnd"/>
      <w:r>
        <w:rPr>
          <w:rFonts w:ascii="Century Gothic" w:hAnsi="Century Gothic" w:cs="Times"/>
          <w:lang w:val="en-US"/>
        </w:rPr>
        <w:t xml:space="preserve"> 1,5</w:t>
      </w:r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uur</w:t>
      </w:r>
      <w:proofErr w:type="spellEnd"/>
      <w:r>
        <w:rPr>
          <w:rFonts w:ascii="Century Gothic" w:hAnsi="Century Gothic" w:cs="Times"/>
          <w:lang w:val="en-US"/>
        </w:rPr>
        <w:t xml:space="preserve">. </w:t>
      </w:r>
      <w:r w:rsidRPr="00045AFA">
        <w:rPr>
          <w:rFonts w:ascii="Century Gothic" w:hAnsi="Century Gothic" w:cs="Times"/>
          <w:lang w:val="en-US"/>
        </w:rPr>
        <w:t xml:space="preserve">De acute </w:t>
      </w:r>
      <w:proofErr w:type="spellStart"/>
      <w:r w:rsidRPr="00045AFA">
        <w:rPr>
          <w:rFonts w:ascii="Century Gothic" w:hAnsi="Century Gothic" w:cs="Times"/>
          <w:lang w:val="en-US"/>
        </w:rPr>
        <w:t>situaties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worden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tijdens</w:t>
      </w:r>
      <w:proofErr w:type="spellEnd"/>
      <w:r w:rsidRPr="00045AFA">
        <w:rPr>
          <w:rFonts w:ascii="Century Gothic" w:hAnsi="Century Gothic" w:cs="Times"/>
          <w:lang w:val="en-US"/>
        </w:rPr>
        <w:t xml:space="preserve"> het </w:t>
      </w:r>
      <w:proofErr w:type="spellStart"/>
      <w:r w:rsidRPr="00045AFA">
        <w:rPr>
          <w:rFonts w:ascii="Century Gothic" w:hAnsi="Century Gothic" w:cs="Times"/>
          <w:lang w:val="en-US"/>
        </w:rPr>
        <w:t>praktijkgedeelte</w:t>
      </w:r>
      <w:proofErr w:type="spellEnd"/>
      <w:r w:rsidRPr="00045AFA">
        <w:rPr>
          <w:rFonts w:ascii="Century Gothic" w:hAnsi="Century Gothic" w:cs="Times"/>
          <w:lang w:val="en-US"/>
        </w:rPr>
        <w:t xml:space="preserve"> in </w:t>
      </w:r>
      <w:proofErr w:type="spellStart"/>
      <w:r w:rsidRPr="00045AFA">
        <w:rPr>
          <w:rFonts w:ascii="Century Gothic" w:hAnsi="Century Gothic" w:cs="Times"/>
          <w:lang w:val="en-US"/>
        </w:rPr>
        <w:t>kleine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groepen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geoefend</w:t>
      </w:r>
      <w:proofErr w:type="spellEnd"/>
      <w:r w:rsidRPr="00045AFA">
        <w:rPr>
          <w:rFonts w:ascii="Century Gothic" w:hAnsi="Century Gothic" w:cs="Times"/>
          <w:lang w:val="en-US"/>
        </w:rPr>
        <w:t xml:space="preserve">. </w:t>
      </w:r>
      <w:proofErr w:type="spellStart"/>
      <w:r w:rsidRPr="00045AFA">
        <w:rPr>
          <w:rFonts w:ascii="Century Gothic" w:hAnsi="Century Gothic" w:cs="Times"/>
          <w:lang w:val="en-US"/>
        </w:rPr>
        <w:t>Hierdoor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wordt</w:t>
      </w:r>
      <w:proofErr w:type="spellEnd"/>
      <w:r w:rsidRPr="00045AFA">
        <w:rPr>
          <w:rFonts w:ascii="Century Gothic" w:hAnsi="Century Gothic" w:cs="Times"/>
          <w:lang w:val="en-US"/>
        </w:rPr>
        <w:t xml:space="preserve"> het </w:t>
      </w:r>
      <w:proofErr w:type="spellStart"/>
      <w:r w:rsidRPr="00045AFA">
        <w:rPr>
          <w:rFonts w:ascii="Century Gothic" w:hAnsi="Century Gothic" w:cs="Times"/>
          <w:lang w:val="en-US"/>
        </w:rPr>
        <w:t>aangeleerde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denkpatroon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de </w:t>
      </w:r>
      <w:proofErr w:type="spellStart"/>
      <w:r w:rsidRPr="00045AFA">
        <w:rPr>
          <w:rFonts w:ascii="Century Gothic" w:hAnsi="Century Gothic" w:cs="Times"/>
          <w:lang w:val="en-US"/>
        </w:rPr>
        <w:t>noodzakelijke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handel</w:t>
      </w:r>
      <w:r>
        <w:rPr>
          <w:rFonts w:ascii="Century Gothic" w:hAnsi="Century Gothic" w:cs="Times"/>
          <w:lang w:val="en-US"/>
        </w:rPr>
        <w:t>ingen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eigen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gemaakt</w:t>
      </w:r>
      <w:proofErr w:type="spellEnd"/>
      <w:r>
        <w:rPr>
          <w:rFonts w:ascii="Century Gothic" w:hAnsi="Century Gothic" w:cs="Times"/>
          <w:lang w:val="en-US"/>
        </w:rPr>
        <w:t xml:space="preserve">. </w:t>
      </w:r>
      <w:proofErr w:type="spellStart"/>
      <w:r>
        <w:rPr>
          <w:rFonts w:ascii="Century Gothic" w:hAnsi="Century Gothic" w:cs="Times"/>
          <w:lang w:val="en-US"/>
        </w:rPr>
        <w:t>Dit</w:t>
      </w:r>
      <w:proofErr w:type="spellEnd"/>
      <w:r>
        <w:rPr>
          <w:rFonts w:ascii="Century Gothic" w:hAnsi="Century Gothic" w:cs="Times"/>
          <w:lang w:val="en-US"/>
        </w:rPr>
        <w:t xml:space="preserve"> </w:t>
      </w:r>
      <w:proofErr w:type="spellStart"/>
      <w:r>
        <w:rPr>
          <w:rFonts w:ascii="Century Gothic" w:hAnsi="Century Gothic" w:cs="Times"/>
          <w:lang w:val="en-US"/>
        </w:rPr>
        <w:t>gebeurt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onder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begeleiding</w:t>
      </w:r>
      <w:proofErr w:type="spellEnd"/>
      <w:r w:rsidRPr="00045AFA">
        <w:rPr>
          <w:rFonts w:ascii="Century Gothic" w:hAnsi="Century Gothic" w:cs="Times"/>
          <w:lang w:val="en-US"/>
        </w:rPr>
        <w:t xml:space="preserve"> van 2 </w:t>
      </w:r>
      <w:proofErr w:type="spellStart"/>
      <w:r w:rsidRPr="00045AFA">
        <w:rPr>
          <w:rFonts w:ascii="Century Gothic" w:hAnsi="Century Gothic" w:cs="Times"/>
          <w:lang w:val="en-US"/>
        </w:rPr>
        <w:t>verloskundigen</w:t>
      </w:r>
      <w:proofErr w:type="spellEnd"/>
      <w:r w:rsidRPr="00045AFA">
        <w:rPr>
          <w:rFonts w:ascii="Century Gothic" w:hAnsi="Century Gothic" w:cs="Times"/>
          <w:lang w:val="en-US"/>
        </w:rPr>
        <w:t xml:space="preserve">, </w:t>
      </w:r>
      <w:proofErr w:type="spellStart"/>
      <w:r w:rsidRPr="00045AFA">
        <w:rPr>
          <w:rFonts w:ascii="Century Gothic" w:hAnsi="Century Gothic" w:cs="Times"/>
          <w:lang w:val="en-US"/>
        </w:rPr>
        <w:t>aan</w:t>
      </w:r>
      <w:proofErr w:type="spellEnd"/>
      <w:r w:rsidRPr="00045AFA">
        <w:rPr>
          <w:rFonts w:ascii="Century Gothic" w:hAnsi="Century Gothic" w:cs="Times"/>
          <w:lang w:val="en-US"/>
        </w:rPr>
        <w:t xml:space="preserve"> de hand van </w:t>
      </w:r>
      <w:proofErr w:type="spellStart"/>
      <w:r w:rsidRPr="00045AFA">
        <w:rPr>
          <w:rFonts w:ascii="Century Gothic" w:hAnsi="Century Gothic" w:cs="Times"/>
          <w:lang w:val="en-US"/>
        </w:rPr>
        <w:t>casuïstiek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met </w:t>
      </w:r>
      <w:proofErr w:type="spellStart"/>
      <w:r w:rsidRPr="00045AFA">
        <w:rPr>
          <w:rFonts w:ascii="Century Gothic" w:hAnsi="Century Gothic" w:cs="Times"/>
          <w:lang w:val="en-US"/>
        </w:rPr>
        <w:t>behulp</w:t>
      </w:r>
      <w:proofErr w:type="spellEnd"/>
      <w:r w:rsidRPr="00045AFA">
        <w:rPr>
          <w:rFonts w:ascii="Century Gothic" w:hAnsi="Century Gothic" w:cs="Times"/>
          <w:lang w:val="en-US"/>
        </w:rPr>
        <w:t xml:space="preserve"> van </w:t>
      </w:r>
      <w:proofErr w:type="spellStart"/>
      <w:r w:rsidRPr="00045AFA">
        <w:rPr>
          <w:rFonts w:ascii="Century Gothic" w:hAnsi="Century Gothic" w:cs="Times"/>
          <w:lang w:val="en-US"/>
        </w:rPr>
        <w:t>reanimatie</w:t>
      </w:r>
      <w:proofErr w:type="spellEnd"/>
      <w:r w:rsidRPr="00045AFA">
        <w:rPr>
          <w:rFonts w:ascii="Century Gothic" w:hAnsi="Century Gothic" w:cs="Times"/>
          <w:lang w:val="en-US"/>
        </w:rPr>
        <w:t xml:space="preserve"> – en verloskundige </w:t>
      </w:r>
      <w:proofErr w:type="spellStart"/>
      <w:r w:rsidRPr="00045AFA">
        <w:rPr>
          <w:rFonts w:ascii="Century Gothic" w:hAnsi="Century Gothic" w:cs="Times"/>
          <w:lang w:val="en-US"/>
        </w:rPr>
        <w:t>fantomen</w:t>
      </w:r>
      <w:proofErr w:type="spellEnd"/>
      <w:r w:rsidRPr="00045AFA">
        <w:rPr>
          <w:rFonts w:ascii="Century Gothic" w:hAnsi="Century Gothic" w:cs="Times"/>
          <w:lang w:val="en-US"/>
        </w:rPr>
        <w:t xml:space="preserve">. De </w:t>
      </w:r>
      <w:proofErr w:type="spellStart"/>
      <w:r w:rsidRPr="00045AFA">
        <w:rPr>
          <w:rFonts w:ascii="Century Gothic" w:hAnsi="Century Gothic" w:cs="Times"/>
          <w:lang w:val="en-US"/>
        </w:rPr>
        <w:t>protocollen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die </w:t>
      </w:r>
      <w:proofErr w:type="spellStart"/>
      <w:r w:rsidRPr="00045AFA">
        <w:rPr>
          <w:rFonts w:ascii="Century Gothic" w:hAnsi="Century Gothic" w:cs="Times"/>
          <w:lang w:val="en-US"/>
        </w:rPr>
        <w:t>tijdens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deze</w:t>
      </w:r>
      <w:proofErr w:type="spellEnd"/>
      <w:r w:rsidRPr="00045AFA">
        <w:rPr>
          <w:rFonts w:ascii="Century Gothic" w:hAnsi="Century Gothic" w:cs="Times"/>
          <w:lang w:val="en-US"/>
        </w:rPr>
        <w:t xml:space="preserve"> training </w:t>
      </w:r>
      <w:proofErr w:type="spellStart"/>
      <w:r w:rsidRPr="00045AFA">
        <w:rPr>
          <w:rFonts w:ascii="Century Gothic" w:hAnsi="Century Gothic" w:cs="Times"/>
          <w:lang w:val="en-US"/>
        </w:rPr>
        <w:t>worden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gebruikt</w:t>
      </w:r>
      <w:proofErr w:type="spellEnd"/>
      <w:r w:rsidRPr="00045AFA">
        <w:rPr>
          <w:rFonts w:ascii="Century Gothic" w:hAnsi="Century Gothic" w:cs="Times"/>
          <w:lang w:val="en-US"/>
        </w:rPr>
        <w:t xml:space="preserve">, </w:t>
      </w:r>
      <w:proofErr w:type="spellStart"/>
      <w:r w:rsidRPr="00045AFA">
        <w:rPr>
          <w:rFonts w:ascii="Century Gothic" w:hAnsi="Century Gothic" w:cs="Times"/>
          <w:lang w:val="en-US"/>
        </w:rPr>
        <w:t>zijn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specifiek</w:t>
      </w:r>
      <w:proofErr w:type="spellEnd"/>
      <w:r w:rsidRPr="00045AFA">
        <w:rPr>
          <w:rFonts w:ascii="Century Gothic" w:hAnsi="Century Gothic" w:cs="Times"/>
          <w:lang w:val="en-US"/>
        </w:rPr>
        <w:t xml:space="preserve"> van </w:t>
      </w:r>
      <w:proofErr w:type="spellStart"/>
      <w:r w:rsidRPr="00045AFA">
        <w:rPr>
          <w:rFonts w:ascii="Century Gothic" w:hAnsi="Century Gothic" w:cs="Times"/>
          <w:lang w:val="en-US"/>
        </w:rPr>
        <w:t>toepassing</w:t>
      </w:r>
      <w:proofErr w:type="spellEnd"/>
      <w:r w:rsidRPr="00045AFA">
        <w:rPr>
          <w:rFonts w:ascii="Century Gothic" w:hAnsi="Century Gothic" w:cs="Times"/>
          <w:lang w:val="en-US"/>
        </w:rPr>
        <w:t xml:space="preserve"> op acute </w:t>
      </w:r>
      <w:proofErr w:type="spellStart"/>
      <w:r w:rsidRPr="00045AFA">
        <w:rPr>
          <w:rFonts w:ascii="Century Gothic" w:hAnsi="Century Gothic" w:cs="Times"/>
          <w:lang w:val="en-US"/>
        </w:rPr>
        <w:t>complicaties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zoals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deze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zich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kunnen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voordoen</w:t>
      </w:r>
      <w:proofErr w:type="spellEnd"/>
      <w:r w:rsidRPr="00045AFA">
        <w:rPr>
          <w:rFonts w:ascii="Century Gothic" w:hAnsi="Century Gothic" w:cs="Times"/>
          <w:lang w:val="en-US"/>
        </w:rPr>
        <w:t xml:space="preserve">. </w:t>
      </w:r>
      <w:proofErr w:type="spellStart"/>
      <w:r w:rsidRPr="00045AFA">
        <w:rPr>
          <w:rFonts w:ascii="Century Gothic" w:hAnsi="Century Gothic" w:cs="Times"/>
          <w:lang w:val="en-US"/>
        </w:rPr>
        <w:t>Ze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zijn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opgesteld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volgens</w:t>
      </w:r>
      <w:proofErr w:type="spellEnd"/>
      <w:r w:rsidRPr="00045AFA">
        <w:rPr>
          <w:rFonts w:ascii="Century Gothic" w:hAnsi="Century Gothic" w:cs="Times"/>
          <w:lang w:val="en-US"/>
        </w:rPr>
        <w:t xml:space="preserve"> de </w:t>
      </w:r>
      <w:proofErr w:type="spellStart"/>
      <w:r w:rsidRPr="00045AFA">
        <w:rPr>
          <w:rFonts w:ascii="Century Gothic" w:hAnsi="Century Gothic" w:cs="Times"/>
          <w:lang w:val="en-US"/>
        </w:rPr>
        <w:t>richtlijn</w:t>
      </w:r>
      <w:proofErr w:type="spellEnd"/>
      <w:r w:rsidRPr="00045AFA">
        <w:rPr>
          <w:rFonts w:ascii="Century Gothic" w:hAnsi="Century Gothic" w:cs="Times"/>
          <w:lang w:val="en-US"/>
        </w:rPr>
        <w:t xml:space="preserve"> ‘</w:t>
      </w:r>
      <w:proofErr w:type="spellStart"/>
      <w:r w:rsidRPr="00045AFA">
        <w:rPr>
          <w:rFonts w:ascii="Century Gothic" w:hAnsi="Century Gothic" w:cs="Times"/>
          <w:lang w:val="en-US"/>
        </w:rPr>
        <w:t>reanimatie</w:t>
      </w:r>
      <w:proofErr w:type="spellEnd"/>
      <w:r w:rsidRPr="00045AFA">
        <w:rPr>
          <w:rFonts w:ascii="Century Gothic" w:hAnsi="Century Gothic" w:cs="Times"/>
          <w:lang w:val="en-US"/>
        </w:rPr>
        <w:t xml:space="preserve"> van de </w:t>
      </w:r>
      <w:proofErr w:type="spellStart"/>
      <w:r w:rsidRPr="00045AFA">
        <w:rPr>
          <w:rFonts w:ascii="Century Gothic" w:hAnsi="Century Gothic" w:cs="Times"/>
          <w:lang w:val="en-US"/>
        </w:rPr>
        <w:t>pasgeborene</w:t>
      </w:r>
      <w:proofErr w:type="spellEnd"/>
      <w:r w:rsidRPr="00045AFA">
        <w:rPr>
          <w:rFonts w:ascii="Century Gothic" w:hAnsi="Century Gothic" w:cs="Times"/>
          <w:lang w:val="en-US"/>
        </w:rPr>
        <w:t xml:space="preserve">’ van de KNOV, de CAVE training </w:t>
      </w:r>
      <w:proofErr w:type="spellStart"/>
      <w:r w:rsidRPr="00045AFA">
        <w:rPr>
          <w:rFonts w:ascii="Century Gothic" w:hAnsi="Century Gothic" w:cs="Times"/>
          <w:lang w:val="en-US"/>
        </w:rPr>
        <w:t>voor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verloskundigen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en </w:t>
      </w:r>
      <w:proofErr w:type="spellStart"/>
      <w:r w:rsidRPr="00045AFA">
        <w:rPr>
          <w:rFonts w:ascii="Century Gothic" w:hAnsi="Century Gothic" w:cs="Times"/>
          <w:lang w:val="en-US"/>
        </w:rPr>
        <w:t>ambulanceprotocollen</w:t>
      </w:r>
      <w:proofErr w:type="spellEnd"/>
      <w:r w:rsidRPr="00045AFA">
        <w:rPr>
          <w:rFonts w:ascii="Century Gothic" w:hAnsi="Century Gothic" w:cs="Times"/>
          <w:lang w:val="en-US"/>
        </w:rPr>
        <w:t xml:space="preserve"> </w:t>
      </w:r>
      <w:proofErr w:type="spellStart"/>
      <w:r w:rsidRPr="00045AFA">
        <w:rPr>
          <w:rFonts w:ascii="Century Gothic" w:hAnsi="Century Gothic" w:cs="Times"/>
          <w:lang w:val="en-US"/>
        </w:rPr>
        <w:t>ontwikkeld</w:t>
      </w:r>
      <w:proofErr w:type="spellEnd"/>
      <w:r w:rsidRPr="00045AFA">
        <w:rPr>
          <w:rFonts w:ascii="Century Gothic" w:hAnsi="Century Gothic" w:cs="Times"/>
          <w:lang w:val="en-US"/>
        </w:rPr>
        <w:t xml:space="preserve"> door de </w:t>
      </w:r>
      <w:proofErr w:type="spellStart"/>
      <w:r w:rsidRPr="00045AFA">
        <w:rPr>
          <w:rFonts w:ascii="Century Gothic" w:hAnsi="Century Gothic" w:cs="Times"/>
          <w:lang w:val="en-US"/>
        </w:rPr>
        <w:t>stichting</w:t>
      </w:r>
      <w:proofErr w:type="spellEnd"/>
      <w:r w:rsidRPr="00045AFA">
        <w:rPr>
          <w:rFonts w:ascii="Century Gothic" w:hAnsi="Century Gothic" w:cs="Times"/>
          <w:lang w:val="en-US"/>
        </w:rPr>
        <w:t xml:space="preserve"> LAMP</w:t>
      </w:r>
      <w:r>
        <w:rPr>
          <w:rFonts w:ascii="Century Gothic" w:hAnsi="Century Gothic" w:cs="Times"/>
          <w:lang w:val="en-US"/>
        </w:rPr>
        <w:t xml:space="preserve"> en </w:t>
      </w:r>
      <w:proofErr w:type="spellStart"/>
      <w:r>
        <w:rPr>
          <w:rFonts w:ascii="Century Gothic" w:hAnsi="Century Gothic" w:cs="Times"/>
          <w:lang w:val="en-US"/>
        </w:rPr>
        <w:t>deels</w:t>
      </w:r>
      <w:proofErr w:type="spellEnd"/>
      <w:r>
        <w:rPr>
          <w:rFonts w:ascii="Century Gothic" w:hAnsi="Century Gothic" w:cs="Times"/>
          <w:lang w:val="en-US"/>
        </w:rPr>
        <w:t xml:space="preserve"> op basis van de MOET (managing obstetric emergencies and trauma).</w:t>
      </w:r>
    </w:p>
    <w:p w:rsidR="002D6DD8" w:rsidRPr="00045AFA" w:rsidRDefault="002D6DD8" w:rsidP="002D6DD8">
      <w:pPr>
        <w:rPr>
          <w:rFonts w:ascii="Century Gothic" w:eastAsia="Times New Roman" w:hAnsi="Century Gothic" w:cs="Helvetica"/>
          <w:b/>
          <w:bCs/>
          <w:i/>
          <w:iCs/>
          <w:color w:val="000000"/>
          <w:lang w:eastAsia="nl-NL"/>
        </w:rPr>
      </w:pPr>
    </w:p>
    <w:p w:rsidR="002D6DD8" w:rsidRPr="00045AFA" w:rsidRDefault="002D6DD8" w:rsidP="002D6DD8">
      <w:pPr>
        <w:rPr>
          <w:rFonts w:ascii="Century Gothic" w:eastAsia="Times New Roman" w:hAnsi="Century Gothic" w:cs="Helvetica"/>
          <w:b/>
          <w:bCs/>
          <w:iCs/>
          <w:color w:val="000000"/>
          <w:lang w:eastAsia="nl-NL"/>
        </w:rPr>
      </w:pPr>
      <w:r w:rsidRPr="00045AFA">
        <w:rPr>
          <w:rFonts w:ascii="Century Gothic" w:eastAsia="Times New Roman" w:hAnsi="Century Gothic" w:cs="Helvetica"/>
          <w:b/>
          <w:bCs/>
          <w:iCs/>
          <w:color w:val="000000"/>
          <w:lang w:eastAsia="nl-NL"/>
        </w:rPr>
        <w:t>De te behandelen acute situaties</w:t>
      </w:r>
    </w:p>
    <w:p w:rsidR="002D6DD8" w:rsidRPr="00045AFA" w:rsidRDefault="002D6DD8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 xml:space="preserve">Moeizame uitdrijving / </w:t>
      </w:r>
      <w:proofErr w:type="spellStart"/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>cortonenpathologie</w:t>
      </w:r>
      <w:proofErr w:type="spellEnd"/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 xml:space="preserve"> / </w:t>
      </w:r>
      <w:proofErr w:type="spellStart"/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>schouderdystocie</w:t>
      </w:r>
      <w:proofErr w:type="spellEnd"/>
    </w:p>
    <w:p w:rsidR="002D6DD8" w:rsidRPr="00045AFA" w:rsidRDefault="002D6DD8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>Fluxus post partum / shock</w:t>
      </w:r>
    </w:p>
    <w:p w:rsidR="002D6DD8" w:rsidRPr="00045AFA" w:rsidRDefault="002D6DD8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  <w:r w:rsidRPr="00045AFA">
        <w:rPr>
          <w:rFonts w:ascii="Century Gothic" w:eastAsia="Times New Roman" w:hAnsi="Century Gothic" w:cs="Helvetica"/>
          <w:bCs/>
          <w:iCs/>
          <w:color w:val="000000"/>
          <w:lang w:eastAsia="nl-NL"/>
        </w:rPr>
        <w:t>Slecht kind – babyreanimatie</w:t>
      </w:r>
    </w:p>
    <w:p w:rsidR="002D6DD8" w:rsidRDefault="002D6DD8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  <w:proofErr w:type="spellStart"/>
      <w:r>
        <w:rPr>
          <w:rFonts w:ascii="Century Gothic" w:eastAsia="Times New Roman" w:hAnsi="Century Gothic" w:cs="Helvetica"/>
          <w:bCs/>
          <w:iCs/>
          <w:color w:val="000000"/>
          <w:lang w:eastAsia="nl-NL"/>
        </w:rPr>
        <w:t>Neopuff</w:t>
      </w:r>
      <w:proofErr w:type="spellEnd"/>
    </w:p>
    <w:p w:rsidR="00545AFC" w:rsidRDefault="00545AFC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</w:p>
    <w:p w:rsidR="00545AFC" w:rsidRPr="00045AFA" w:rsidRDefault="00545AFC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</w:p>
    <w:p w:rsidR="002D6DD8" w:rsidRPr="00045AFA" w:rsidRDefault="002D6DD8" w:rsidP="002D6DD8">
      <w:pPr>
        <w:rPr>
          <w:rFonts w:ascii="Century Gothic" w:eastAsia="Times New Roman" w:hAnsi="Century Gothic" w:cs="Helvetica"/>
          <w:bCs/>
          <w:iCs/>
          <w:color w:val="000000"/>
          <w:lang w:eastAsia="nl-NL"/>
        </w:rPr>
      </w:pPr>
    </w:p>
    <w:p w:rsidR="002D6DD8" w:rsidRPr="00045AFA" w:rsidRDefault="002D6DD8" w:rsidP="002D6DD8">
      <w:pPr>
        <w:rPr>
          <w:rFonts w:ascii="Century Gothic" w:hAnsi="Century Gothic"/>
          <w:u w:val="single"/>
        </w:rPr>
      </w:pPr>
      <w:r w:rsidRPr="00045AFA">
        <w:rPr>
          <w:rFonts w:ascii="Century Gothic" w:hAnsi="Century Gothic"/>
          <w:u w:val="single"/>
        </w:rPr>
        <w:t>Training wordt gegeven door:</w:t>
      </w:r>
    </w:p>
    <w:p w:rsidR="002D6DD8" w:rsidRPr="00045AFA" w:rsidRDefault="002D6DD8" w:rsidP="002D6DD8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045AFA">
        <w:rPr>
          <w:rFonts w:ascii="Century Gothic" w:hAnsi="Century Gothic"/>
        </w:rPr>
        <w:t>V</w:t>
      </w:r>
      <w:r w:rsidRPr="00045AFA">
        <w:rPr>
          <w:rFonts w:ascii="Century Gothic" w:hAnsi="Century Gothic"/>
        </w:rPr>
        <w:t>erloskundigen</w:t>
      </w:r>
      <w:r>
        <w:rPr>
          <w:rFonts w:ascii="Century Gothic" w:hAnsi="Century Gothic"/>
        </w:rPr>
        <w:t>, een eerste lijn en een klinisch verloskundige</w:t>
      </w:r>
    </w:p>
    <w:p w:rsidR="002D6DD8" w:rsidRPr="00045AFA" w:rsidRDefault="002D6DD8" w:rsidP="002D6DD8">
      <w:pPr>
        <w:rPr>
          <w:rFonts w:ascii="Century Gothic" w:hAnsi="Century Gothic"/>
          <w:u w:val="single"/>
        </w:rPr>
      </w:pPr>
      <w:r w:rsidRPr="00045AFA">
        <w:rPr>
          <w:rFonts w:ascii="Century Gothic" w:hAnsi="Century Gothic"/>
          <w:u w:val="single"/>
        </w:rPr>
        <w:t>Doel van de training:</w:t>
      </w:r>
    </w:p>
    <w:p w:rsidR="002D6DD8" w:rsidRDefault="002D6DD8" w:rsidP="002D6DD8">
      <w:pPr>
        <w:numPr>
          <w:ilvl w:val="0"/>
          <w:numId w:val="1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Aan het einde van de training </w:t>
      </w:r>
      <w:r w:rsidRPr="00045AFA">
        <w:rPr>
          <w:rFonts w:ascii="Century Gothic" w:hAnsi="Century Gothic"/>
        </w:rPr>
        <w:t xml:space="preserve"> zijn de </w:t>
      </w:r>
      <w:r>
        <w:rPr>
          <w:rFonts w:ascii="Century Gothic" w:hAnsi="Century Gothic"/>
        </w:rPr>
        <w:t>verloskundigen en kraamverzorgenden</w:t>
      </w:r>
      <w:r w:rsidRPr="00045AFA">
        <w:rPr>
          <w:rFonts w:ascii="Century Gothic" w:hAnsi="Century Gothic"/>
        </w:rPr>
        <w:t xml:space="preserve"> in staat de theoretische en praktische vaardigheden </w:t>
      </w:r>
      <w:r>
        <w:rPr>
          <w:rFonts w:ascii="Century Gothic" w:hAnsi="Century Gothic"/>
        </w:rPr>
        <w:t xml:space="preserve">m.b.t. </w:t>
      </w:r>
      <w:r w:rsidRPr="00045AFA">
        <w:rPr>
          <w:rFonts w:ascii="Century Gothic" w:hAnsi="Century Gothic"/>
        </w:rPr>
        <w:t xml:space="preserve">acute verloskundige problemen volgens het aangeleerde protocol te hanteren. Verloskundigen </w:t>
      </w:r>
      <w:r w:rsidR="00545AFC">
        <w:rPr>
          <w:rFonts w:ascii="Century Gothic" w:hAnsi="Century Gothic"/>
        </w:rPr>
        <w:t xml:space="preserve">en kraamverzorgenden </w:t>
      </w:r>
      <w:r w:rsidRPr="00045AFA">
        <w:rPr>
          <w:rFonts w:ascii="Century Gothic" w:hAnsi="Century Gothic"/>
        </w:rPr>
        <w:t>kunnen de getrainde acute situaties</w:t>
      </w:r>
      <w:r w:rsidR="00545AFC">
        <w:rPr>
          <w:rFonts w:ascii="Century Gothic" w:hAnsi="Century Gothic"/>
        </w:rPr>
        <w:t xml:space="preserve"> de baas en weten wat zij van elkaar </w:t>
      </w:r>
      <w:r w:rsidRPr="00045AFA">
        <w:rPr>
          <w:rFonts w:ascii="Century Gothic" w:hAnsi="Century Gothic"/>
        </w:rPr>
        <w:t xml:space="preserve"> </w:t>
      </w:r>
      <w:proofErr w:type="spellStart"/>
      <w:r w:rsidRPr="00045AFA">
        <w:rPr>
          <w:rFonts w:ascii="Century Gothic" w:hAnsi="Century Gothic"/>
        </w:rPr>
        <w:t>kunnen</w:t>
      </w:r>
      <w:proofErr w:type="spellEnd"/>
      <w:r w:rsidRPr="00045AFA">
        <w:rPr>
          <w:rFonts w:ascii="Century Gothic" w:hAnsi="Century Gothic"/>
        </w:rPr>
        <w:t xml:space="preserve"> verwachten</w:t>
      </w:r>
      <w:r>
        <w:rPr>
          <w:rFonts w:ascii="Century Gothic" w:hAnsi="Century Gothic"/>
        </w:rPr>
        <w:t>. De training wordt afgesloten met een mondeling en schriftelijke evaluatie.</w:t>
      </w:r>
    </w:p>
    <w:p w:rsidR="002D6DD8" w:rsidRDefault="002D6DD8" w:rsidP="002D6DD8">
      <w:pPr>
        <w:spacing w:after="200" w:line="276" w:lineRule="auto"/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Default="002D6DD8" w:rsidP="002D6DD8">
      <w:pPr>
        <w:rPr>
          <w:rFonts w:ascii="Century Gothic" w:hAnsi="Century Gothic"/>
        </w:rPr>
      </w:pPr>
    </w:p>
    <w:p w:rsidR="002D6DD8" w:rsidRPr="00545AFC" w:rsidRDefault="002D6DD8" w:rsidP="002D6DD8">
      <w:pPr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45AFC">
        <w:rPr>
          <w:rFonts w:ascii="Century Gothic" w:hAnsi="Century Gothic"/>
          <w:u w:val="single"/>
        </w:rPr>
        <w:t>Programma:</w:t>
      </w:r>
      <w:r w:rsidRPr="00545AFC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2D6DD8" w:rsidRDefault="002D6DD8" w:rsidP="002D6DD8">
      <w:pP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2D6DD8" w:rsidRPr="002D6DD8" w:rsidRDefault="002D6DD8" w:rsidP="002D6DD8">
      <w:pPr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bCs/>
          <w:kern w:val="24"/>
          <w:szCs w:val="24"/>
          <w:lang w:eastAsia="hi-IN" w:bidi="hi-IN"/>
        </w:rPr>
        <w:t xml:space="preserve">18:45 uur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ontvangst en uitleg.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 xml:space="preserve">19:00 uur - 19.45 uur             </w:t>
      </w:r>
      <w:r w:rsidR="00545AFC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 xml:space="preserve">                            </w:t>
      </w:r>
      <w:bookmarkStart w:id="0" w:name="_GoBack"/>
      <w:bookmarkEnd w:id="0"/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19:00 uur – 19.45 uur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Doelgroep verloskundigen                  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Doelgroep: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kraamverzorgenden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Ruimte 1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skillslab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/VK                         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   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Ruimte 2 Origine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Trainer 2</w:t>
      </w:r>
      <w:r w:rsidRPr="002D6DD8">
        <w:rPr>
          <w:rFonts w:ascii="Century Gothic" w:eastAsia="SimSun" w:hAnsi="Century Gothic" w:cs="Mangal"/>
          <w:kern w:val="24"/>
          <w:szCs w:val="24"/>
          <w:vertAlign w:val="superscript"/>
          <w:lang w:eastAsia="hi-IN" w:bidi="hi-IN"/>
        </w:rPr>
        <w:t>e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lijn verloskundige                          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Trainer 1</w:t>
      </w:r>
      <w:r w:rsidRPr="002D6DD8">
        <w:rPr>
          <w:rFonts w:ascii="Century Gothic" w:eastAsia="SimSun" w:hAnsi="Century Gothic" w:cs="Mangal"/>
          <w:kern w:val="24"/>
          <w:szCs w:val="24"/>
          <w:vertAlign w:val="superscript"/>
          <w:lang w:eastAsia="hi-IN" w:bidi="hi-IN"/>
        </w:rPr>
        <w:t>e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lijn verloskundige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Casus zonder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lotuspatient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          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Casus met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lotuspatient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?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Onderwerp: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Neopuff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                </w:t>
      </w:r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Onderwerp: partus zonder </w:t>
      </w:r>
      <w:proofErr w:type="spellStart"/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>verlosk</w:t>
      </w:r>
      <w:proofErr w:type="spellEnd"/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</w:t>
      </w:r>
      <w:proofErr w:type="spellStart"/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>undige</w:t>
      </w:r>
      <w:proofErr w:type="spellEnd"/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                 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19:45 uur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groepen mixen (bijv. 4 verloskundigen en 4 kraamverzorgenden per groep).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Twee ruimtes twee dezelfde casus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20:00 uur – 21.00 uur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Doelgroep mix verloskundigen en kraamverzorgenden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Twee ruimte op Origine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Casus met een lotus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patient</w:t>
      </w:r>
      <w:proofErr w:type="spellEnd"/>
      <w:r w:rsidR="00545AFC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(2 nodig)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1 trainer per ruimte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Iedere groep traint hetzelfde onderwerp: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Schouderdystocie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en </w:t>
      </w:r>
      <w:proofErr w:type="spellStart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fluxus</w:t>
      </w:r>
      <w:proofErr w:type="spellEnd"/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. Met aandacht voor tijdsverloop.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21:00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– </w:t>
      </w: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21:30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</w:t>
      </w: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>uur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 xml:space="preserve"> terugkoppeling / evaluatie leermomenten / opmerkingen van observatoren.</w:t>
      </w: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</w:p>
    <w:p w:rsidR="002D6DD8" w:rsidRPr="002D6DD8" w:rsidRDefault="002D6DD8" w:rsidP="002D6DD8">
      <w:pPr>
        <w:widowControl w:val="0"/>
        <w:suppressAutoHyphens/>
        <w:rPr>
          <w:rFonts w:ascii="Century Gothic" w:eastAsia="SimSun" w:hAnsi="Century Gothic" w:cs="Mangal"/>
          <w:kern w:val="24"/>
          <w:szCs w:val="24"/>
          <w:lang w:eastAsia="hi-IN" w:bidi="hi-IN"/>
        </w:rPr>
      </w:pPr>
      <w:r w:rsidRPr="002D6DD8">
        <w:rPr>
          <w:rFonts w:ascii="Century Gothic" w:eastAsia="SimSun" w:hAnsi="Century Gothic" w:cs="Mangal"/>
          <w:b/>
          <w:kern w:val="24"/>
          <w:szCs w:val="24"/>
          <w:lang w:eastAsia="hi-IN" w:bidi="hi-IN"/>
        </w:rPr>
        <w:t xml:space="preserve">21:30 uur </w:t>
      </w:r>
      <w:r w:rsidRPr="002D6DD8">
        <w:rPr>
          <w:rFonts w:ascii="Century Gothic" w:eastAsia="SimSun" w:hAnsi="Century Gothic" w:cs="Mangal"/>
          <w:kern w:val="24"/>
          <w:szCs w:val="24"/>
          <w:lang w:eastAsia="hi-IN" w:bidi="hi-IN"/>
        </w:rPr>
        <w:t>afsluiting / uitdelen certificaten.</w:t>
      </w:r>
    </w:p>
    <w:p w:rsidR="002D6DD8" w:rsidRPr="002D6DD8" w:rsidRDefault="002D6DD8" w:rsidP="002D6DD8">
      <w:pPr>
        <w:spacing w:after="200" w:line="276" w:lineRule="auto"/>
        <w:rPr>
          <w:rFonts w:ascii="Century Gothic" w:hAnsi="Century Gothic"/>
          <w:kern w:val="24"/>
        </w:rPr>
      </w:pPr>
    </w:p>
    <w:p w:rsidR="00545AFC" w:rsidRDefault="00545AFC">
      <w:pPr>
        <w:rPr>
          <w:rFonts w:ascii="Century Gothic" w:hAnsi="Century Gothic"/>
          <w:kern w:val="24"/>
        </w:rPr>
      </w:pPr>
    </w:p>
    <w:p w:rsidR="00545AFC" w:rsidRDefault="00545AFC">
      <w:pPr>
        <w:rPr>
          <w:rFonts w:ascii="Century Gothic" w:hAnsi="Century Gothic"/>
          <w:kern w:val="24"/>
        </w:rPr>
      </w:pPr>
    </w:p>
    <w:p w:rsidR="00017106" w:rsidRDefault="00545AFC">
      <w:pPr>
        <w:rPr>
          <w:rFonts w:ascii="Century Gothic" w:hAnsi="Century Gothic"/>
          <w:kern w:val="24"/>
        </w:rPr>
      </w:pPr>
      <w:r>
        <w:rPr>
          <w:rFonts w:ascii="Century Gothic" w:hAnsi="Century Gothic"/>
          <w:kern w:val="24"/>
        </w:rPr>
        <w:t>Data: 25 oktober</w:t>
      </w:r>
    </w:p>
    <w:p w:rsidR="00545AFC" w:rsidRDefault="00545AFC">
      <w:pPr>
        <w:rPr>
          <w:rFonts w:ascii="Century Gothic" w:hAnsi="Century Gothic"/>
          <w:kern w:val="24"/>
        </w:rPr>
      </w:pPr>
      <w:r>
        <w:rPr>
          <w:rFonts w:ascii="Century Gothic" w:hAnsi="Century Gothic"/>
          <w:kern w:val="24"/>
        </w:rPr>
        <w:t xml:space="preserve">           29 november</w:t>
      </w:r>
    </w:p>
    <w:p w:rsidR="00545AFC" w:rsidRPr="002D6DD8" w:rsidRDefault="00545AFC">
      <w:pPr>
        <w:rPr>
          <w:rFonts w:ascii="Century Gothic" w:hAnsi="Century Gothic"/>
          <w:kern w:val="24"/>
        </w:rPr>
      </w:pPr>
      <w:r>
        <w:rPr>
          <w:rFonts w:ascii="Century Gothic" w:hAnsi="Century Gothic"/>
          <w:kern w:val="24"/>
        </w:rPr>
        <w:t xml:space="preserve">           13 december</w:t>
      </w:r>
    </w:p>
    <w:sectPr w:rsidR="00545AFC" w:rsidRPr="002D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A9C"/>
    <w:multiLevelType w:val="hybridMultilevel"/>
    <w:tmpl w:val="4FF4A7E0"/>
    <w:lvl w:ilvl="0" w:tplc="264453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0E0"/>
    <w:multiLevelType w:val="hybridMultilevel"/>
    <w:tmpl w:val="242ACB2A"/>
    <w:lvl w:ilvl="0" w:tplc="97203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42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8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0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2F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AC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03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C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8"/>
    <w:rsid w:val="00017106"/>
    <w:rsid w:val="002D6DD8"/>
    <w:rsid w:val="005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DD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6DD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DD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6D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Opstal</dc:creator>
  <cp:lastModifiedBy>Opstal</cp:lastModifiedBy>
  <cp:revision>1</cp:revision>
  <dcterms:created xsi:type="dcterms:W3CDTF">2018-06-28T16:54:00Z</dcterms:created>
  <dcterms:modified xsi:type="dcterms:W3CDTF">2018-06-28T17:12:00Z</dcterms:modified>
</cp:coreProperties>
</file>